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D88" w:rsidRDefault="00ED6E22">
      <w:pPr>
        <w:overflowPunct w:val="0"/>
        <w:spacing w:line="450" w:lineRule="atLeast"/>
        <w:jc w:val="center"/>
        <w:rPr>
          <w:rFonts w:ascii="黑体" w:eastAsia="黑体" w:hint="eastAsia"/>
          <w:spacing w:val="-8"/>
          <w:w w:val="90"/>
        </w:rP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233CE4" w:rsidRPr="00233CE4" w:rsidRDefault="00233CE4" w:rsidP="00233CE4">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（第1期）</w:t>
      </w:r>
    </w:p>
    <w:p w:rsidR="001C6D88" w:rsidRDefault="00ED6E22">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办公室</w:t>
      </w:r>
      <w:r w:rsidR="00EE03A4">
        <w:rPr>
          <w:rFonts w:ascii="黑体" w:eastAsia="黑体" w:cs="黑体" w:hint="eastAsia"/>
          <w:spacing w:val="-8"/>
          <w:w w:val="90"/>
          <w:sz w:val="30"/>
          <w:szCs w:val="30"/>
          <w:u w:val="thick" w:color="FF0000"/>
        </w:rPr>
        <w:t>（总第296期</w:t>
      </w:r>
      <w:r w:rsidR="00EE03A4">
        <w:rPr>
          <w:rFonts w:ascii="黑体" w:eastAsia="黑体" w:cs="黑体"/>
          <w:spacing w:val="-8"/>
          <w:w w:val="90"/>
          <w:sz w:val="30"/>
          <w:szCs w:val="30"/>
          <w:u w:val="thick" w:color="FF0000"/>
        </w:rPr>
        <w:t>）</w:t>
      </w:r>
      <w:r>
        <w:rPr>
          <w:rFonts w:ascii="黑体" w:eastAsia="黑体" w:cs="黑体" w:hint="eastAsia"/>
          <w:spacing w:val="-8"/>
          <w:w w:val="90"/>
          <w:sz w:val="30"/>
          <w:szCs w:val="30"/>
          <w:u w:val="thick" w:color="FF0000"/>
        </w:rPr>
        <w:t xml:space="preserve">                 </w:t>
      </w:r>
      <w:r w:rsidR="00EE03A4">
        <w:rPr>
          <w:rFonts w:ascii="黑体" w:eastAsia="黑体" w:cs="黑体"/>
          <w:spacing w:val="-8"/>
          <w:w w:val="90"/>
          <w:sz w:val="30"/>
          <w:szCs w:val="30"/>
          <w:u w:val="thick" w:color="FF0000"/>
        </w:rPr>
        <w:t xml:space="preserve">             </w:t>
      </w:r>
      <w:r>
        <w:rPr>
          <w:rFonts w:ascii="黑体" w:eastAsia="黑体" w:cs="黑体"/>
          <w:spacing w:val="-8"/>
          <w:w w:val="90"/>
          <w:sz w:val="30"/>
          <w:szCs w:val="30"/>
          <w:u w:val="thick" w:color="FF0000"/>
        </w:rPr>
        <w:t>20</w:t>
      </w:r>
      <w:r>
        <w:rPr>
          <w:rFonts w:ascii="黑体" w:eastAsia="黑体" w:cs="黑体" w:hint="eastAsia"/>
          <w:spacing w:val="-8"/>
          <w:w w:val="90"/>
          <w:sz w:val="30"/>
          <w:szCs w:val="30"/>
          <w:u w:val="thick" w:color="FF0000"/>
        </w:rPr>
        <w:t>25年3月3日编发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1C6D88" w:rsidRDefault="00ED6E22">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21日，党委书记张林峰、校长王英龙带队在涿州校区进行消防安全专项检查，副校长王耀威、杨少亮，办公室、后勤保卫处、学生、教务处等相关部门负责人陪同检查。张林峰对门卫、主教学综合楼、消防主控制室、文体中心、西看台、食堂、宿舍楼消防问题提出34条整改意见。</w:t>
      </w:r>
    </w:p>
    <w:p w:rsidR="001C6D88" w:rsidRPr="007D7013" w:rsidRDefault="00ED6E22">
      <w:pPr>
        <w:spacing w:line="360" w:lineRule="exact"/>
        <w:rPr>
          <w:rFonts w:ascii="仿宋" w:eastAsia="仿宋" w:hAnsi="仿宋" w:cs="仿宋"/>
          <w:sz w:val="32"/>
          <w:szCs w:val="32"/>
        </w:rPr>
      </w:pPr>
      <w:r w:rsidRPr="007D7013">
        <w:rPr>
          <w:rFonts w:ascii="仿宋" w:eastAsia="仿宋" w:hAnsi="仿宋" w:cs="仿宋"/>
          <w:sz w:val="32"/>
          <w:szCs w:val="32"/>
        </w:rPr>
        <w:t>*</w:t>
      </w:r>
      <w:r w:rsidRPr="007D7013">
        <w:rPr>
          <w:rFonts w:ascii="仿宋" w:eastAsia="仿宋" w:hAnsi="仿宋" w:cs="仿宋" w:hint="eastAsia"/>
          <w:sz w:val="32"/>
          <w:szCs w:val="32"/>
        </w:rPr>
        <w:t xml:space="preserve"> 2月27</w:t>
      </w:r>
      <w:r w:rsidR="00391CD5">
        <w:rPr>
          <w:rFonts w:ascii="仿宋" w:eastAsia="仿宋" w:hAnsi="仿宋" w:cs="仿宋" w:hint="eastAsia"/>
          <w:sz w:val="32"/>
          <w:szCs w:val="32"/>
        </w:rPr>
        <w:t>日，教务处组织参加</w:t>
      </w:r>
      <w:r w:rsidRPr="007D7013">
        <w:rPr>
          <w:rFonts w:ascii="仿宋" w:eastAsia="仿宋" w:hAnsi="仿宋" w:cs="仿宋" w:hint="eastAsia"/>
          <w:sz w:val="32"/>
          <w:szCs w:val="32"/>
        </w:rPr>
        <w:t>全省教育对外开放工作视频会，地点在行政楼三楼会议室，副校长刘亚仁以及教务处、学前教育系相关领导参加会议。</w:t>
      </w:r>
    </w:p>
    <w:p w:rsidR="001C6D88" w:rsidRDefault="00ED6E22">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系部动态</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2月23日，学前教育系统计上报学校返校情况，并召开新学期开学主题班会。</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2月25日，学前教育系发布心理咨询值班表，关注学生开学后的心理健康情况。</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2月25日，学前教育系召开辅导员工作会议，新任党总支书记李登登了解学生管理相关情况，并规划本学期工作。</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2月26日，学前教育系组织学生填写《大学生宿舍关系》数字书学员信息。</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2月27日，学前教育系发布学生处宿舍安全卫生检查情况，辅导员督促同学们严格按学校宿舍管理要求执行。</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2月27日，学前教育系召开评优评先工作会议。</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2月28日，学前教育系关注师德师风建设，提高重视程度，消除隐患。</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2月28日，学前教育系进行宿舍大查。</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3月1日，学前教育系毕业班辅导员组织应届毕业生报名2025年大学生志愿服务西部计划。</w:t>
      </w:r>
    </w:p>
    <w:p w:rsidR="001C6D88" w:rsidRPr="007D7013" w:rsidRDefault="00ED6E22">
      <w:pPr>
        <w:spacing w:line="360" w:lineRule="exact"/>
        <w:rPr>
          <w:rStyle w:val="NormalCharacter"/>
          <w:rFonts w:ascii="仿宋" w:eastAsia="仿宋" w:hAnsi="仿宋" w:cs="仿宋"/>
          <w:sz w:val="32"/>
          <w:szCs w:val="32"/>
        </w:rPr>
      </w:pPr>
      <w:r w:rsidRPr="007D7013">
        <w:rPr>
          <w:rStyle w:val="NormalCharacter"/>
          <w:rFonts w:ascii="仿宋" w:eastAsia="仿宋" w:hAnsi="仿宋" w:cs="仿宋" w:hint="eastAsia"/>
          <w:sz w:val="32"/>
          <w:szCs w:val="32"/>
        </w:rPr>
        <w:t>* 3月1日，学前教育系青年志愿者协会与公费师范生团总支组织学生观看红色电影《万里归途》。</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1C6D88" w:rsidRDefault="00ED6E22">
      <w:pPr>
        <w:spacing w:line="360" w:lineRule="exact"/>
        <w:rPr>
          <w:rFonts w:ascii="仿宋" w:eastAsia="仿宋" w:hAnsi="仿宋"/>
          <w:sz w:val="32"/>
          <w:szCs w:val="32"/>
        </w:rPr>
      </w:pPr>
      <w:r>
        <w:rPr>
          <w:rFonts w:ascii="仿宋" w:eastAsia="仿宋" w:hAnsi="仿宋" w:hint="eastAsia"/>
          <w:sz w:val="32"/>
          <w:szCs w:val="32"/>
        </w:rPr>
        <w:lastRenderedPageBreak/>
        <w:t>* 2月24日，初等教育系召开党政联席会议，商讨新学期工作重点。</w:t>
      </w:r>
    </w:p>
    <w:p w:rsidR="001C6D88" w:rsidRDefault="00ED6E22">
      <w:pPr>
        <w:spacing w:line="360" w:lineRule="exact"/>
        <w:rPr>
          <w:rFonts w:ascii="仿宋" w:eastAsia="仿宋" w:hAnsi="仿宋"/>
          <w:sz w:val="32"/>
          <w:szCs w:val="32"/>
        </w:rPr>
      </w:pPr>
      <w:r>
        <w:rPr>
          <w:rFonts w:ascii="仿宋" w:eastAsia="仿宋" w:hAnsi="仿宋" w:hint="eastAsia"/>
          <w:sz w:val="32"/>
          <w:szCs w:val="32"/>
        </w:rPr>
        <w:t>* 2月25日，初等教育系召开教研室主任会议，系主任张广东就新学期教研室工作与各教研室主任进行沟通交流，党总支书记蔡海维主持会议。</w:t>
      </w:r>
    </w:p>
    <w:p w:rsidR="001C6D88" w:rsidRDefault="00ED6E22">
      <w:pPr>
        <w:spacing w:line="360" w:lineRule="exact"/>
        <w:rPr>
          <w:rFonts w:ascii="仿宋" w:eastAsia="仿宋" w:hAnsi="仿宋"/>
          <w:sz w:val="32"/>
          <w:szCs w:val="32"/>
        </w:rPr>
      </w:pPr>
      <w:r>
        <w:rPr>
          <w:rFonts w:ascii="仿宋" w:eastAsia="仿宋" w:hAnsi="仿宋" w:hint="eastAsia"/>
          <w:sz w:val="32"/>
          <w:szCs w:val="32"/>
        </w:rPr>
        <w:t>* 2月26日，初等教育系召开全体教职工会议，系主任张广东安排部署系部规划、师德师风等重点工作，党总支书记蔡海维主持会议，</w:t>
      </w:r>
    </w:p>
    <w:p w:rsidR="001C6D88" w:rsidRDefault="00ED6E22">
      <w:pPr>
        <w:spacing w:line="360" w:lineRule="exact"/>
        <w:rPr>
          <w:rFonts w:ascii="仿宋" w:eastAsia="仿宋" w:hAnsi="仿宋"/>
          <w:sz w:val="32"/>
          <w:szCs w:val="32"/>
        </w:rPr>
      </w:pPr>
      <w:r>
        <w:rPr>
          <w:rFonts w:ascii="仿宋" w:eastAsia="仿宋" w:hAnsi="仿宋" w:hint="eastAsia"/>
          <w:sz w:val="32"/>
          <w:szCs w:val="32"/>
        </w:rPr>
        <w:t>* 2月26日，初等教育系组织开展安全卫生大检查。党总支书记蔡海维及全体辅导员参加。</w:t>
      </w:r>
    </w:p>
    <w:p w:rsidR="001C6D88" w:rsidRDefault="00ED6E22">
      <w:pPr>
        <w:spacing w:line="360" w:lineRule="exact"/>
        <w:rPr>
          <w:rFonts w:ascii="仿宋" w:eastAsia="仿宋" w:hAnsi="仿宋"/>
          <w:sz w:val="32"/>
          <w:szCs w:val="32"/>
        </w:rPr>
      </w:pPr>
      <w:r>
        <w:rPr>
          <w:rFonts w:ascii="仿宋" w:eastAsia="仿宋" w:hAnsi="仿宋" w:hint="eastAsia"/>
          <w:sz w:val="32"/>
          <w:szCs w:val="32"/>
        </w:rPr>
        <w:t>* 3月1日，初等教育系青协志愿者开展“社区青春行动”志愿活动，给宁村儿童开展学业辅导，团总支书记安龙飞参加。</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1C6D88" w:rsidRDefault="00ED6E22">
      <w:pPr>
        <w:spacing w:line="360" w:lineRule="exact"/>
        <w:rPr>
          <w:rFonts w:ascii="仿宋" w:eastAsia="仿宋" w:hAnsi="仿宋"/>
          <w:sz w:val="32"/>
          <w:szCs w:val="32"/>
        </w:rPr>
      </w:pPr>
      <w:r>
        <w:rPr>
          <w:rFonts w:ascii="仿宋" w:eastAsia="仿宋" w:hAnsi="仿宋" w:hint="eastAsia"/>
          <w:sz w:val="32"/>
          <w:szCs w:val="32"/>
        </w:rPr>
        <w:t>* 2月23日，艺术教育系统计学生返校情况并召开安全教育主题班会。</w:t>
      </w:r>
    </w:p>
    <w:p w:rsidR="001C6D88" w:rsidRDefault="00ED6E22">
      <w:pPr>
        <w:spacing w:line="360" w:lineRule="exact"/>
        <w:rPr>
          <w:rFonts w:ascii="仿宋" w:eastAsia="仿宋" w:hAnsi="仿宋"/>
          <w:sz w:val="32"/>
          <w:szCs w:val="32"/>
        </w:rPr>
      </w:pPr>
      <w:r>
        <w:rPr>
          <w:rFonts w:ascii="仿宋" w:eastAsia="仿宋" w:hAnsi="仿宋" w:hint="eastAsia"/>
          <w:sz w:val="32"/>
          <w:szCs w:val="32"/>
        </w:rPr>
        <w:t>* 2月26日，艺术教育系副书记曹珍带领辅导员进行宿舍安全、卫生大检查。</w:t>
      </w:r>
    </w:p>
    <w:p w:rsidR="001C6D88" w:rsidRDefault="00ED6E22">
      <w:pPr>
        <w:spacing w:line="360" w:lineRule="exact"/>
        <w:rPr>
          <w:rFonts w:ascii="仿宋" w:eastAsia="仿宋" w:hAnsi="仿宋"/>
          <w:sz w:val="32"/>
          <w:szCs w:val="32"/>
        </w:rPr>
      </w:pPr>
      <w:r>
        <w:rPr>
          <w:rFonts w:ascii="仿宋" w:eastAsia="仿宋" w:hAnsi="仿宋" w:hint="eastAsia"/>
          <w:sz w:val="32"/>
          <w:szCs w:val="32"/>
        </w:rPr>
        <w:t>* 2月28日，艺术教育系团总支组织志愿服务骨干培训。</w:t>
      </w:r>
    </w:p>
    <w:p w:rsidR="001C6D88" w:rsidRDefault="00ED6E22">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纪检监察处</w:t>
      </w:r>
    </w:p>
    <w:p w:rsidR="001C6D88" w:rsidRDefault="00ED6E22">
      <w:pPr>
        <w:spacing w:line="360" w:lineRule="exact"/>
        <w:rPr>
          <w:rFonts w:ascii="仿宋" w:eastAsia="仿宋" w:hAnsi="仿宋" w:cs="仿宋"/>
          <w:sz w:val="32"/>
          <w:szCs w:val="32"/>
        </w:rPr>
      </w:pPr>
      <w:r>
        <w:rPr>
          <w:rFonts w:ascii="仿宋" w:eastAsia="仿宋" w:hAnsi="仿宋" w:cs="仿宋" w:hint="eastAsia"/>
          <w:color w:val="000000"/>
          <w:sz w:val="32"/>
          <w:szCs w:val="32"/>
        </w:rPr>
        <w:t>* 2月23日，校纪委监督检查组对学生返校期间校园运行、后勤保障、交通安全等方面工作进行监督检查。</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1C6D88" w:rsidRDefault="00ED6E22">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w:t>
      </w:r>
      <w:r>
        <w:rPr>
          <w:rFonts w:ascii="仿宋" w:eastAsia="仿宋" w:hAnsi="仿宋" w:cs="仿宋"/>
          <w:sz w:val="32"/>
          <w:szCs w:val="32"/>
        </w:rPr>
        <w:t>2月</w:t>
      </w:r>
      <w:r>
        <w:rPr>
          <w:rFonts w:ascii="仿宋" w:eastAsia="仿宋" w:hAnsi="仿宋" w:cs="仿宋" w:hint="eastAsia"/>
          <w:sz w:val="32"/>
          <w:szCs w:val="32"/>
        </w:rPr>
        <w:t>24</w:t>
      </w:r>
      <w:r>
        <w:rPr>
          <w:rFonts w:ascii="仿宋" w:eastAsia="仿宋" w:hAnsi="仿宋" w:cs="仿宋"/>
          <w:sz w:val="32"/>
          <w:szCs w:val="32"/>
        </w:rPr>
        <w:t>日，</w:t>
      </w:r>
      <w:r>
        <w:rPr>
          <w:rFonts w:ascii="仿宋" w:eastAsia="仿宋" w:hAnsi="仿宋" w:cs="仿宋" w:hint="eastAsia"/>
          <w:sz w:val="32"/>
          <w:szCs w:val="32"/>
        </w:rPr>
        <w:t>教务处组织发放本学期师生教材</w:t>
      </w:r>
      <w:r>
        <w:rPr>
          <w:rFonts w:ascii="仿宋" w:eastAsia="仿宋" w:hAnsi="仿宋" w:cs="仿宋"/>
          <w:sz w:val="32"/>
          <w:szCs w:val="32"/>
        </w:rPr>
        <w:t>。</w:t>
      </w:r>
    </w:p>
    <w:p w:rsidR="001C6D88" w:rsidRDefault="00ED6E22">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2</w:t>
      </w:r>
      <w:r>
        <w:rPr>
          <w:rFonts w:ascii="仿宋" w:eastAsia="仿宋" w:hAnsi="仿宋" w:cs="仿宋"/>
          <w:sz w:val="32"/>
          <w:szCs w:val="32"/>
        </w:rPr>
        <w:t>月</w:t>
      </w:r>
      <w:r>
        <w:rPr>
          <w:rFonts w:ascii="仿宋" w:eastAsia="仿宋" w:hAnsi="仿宋" w:cs="仿宋" w:hint="eastAsia"/>
          <w:sz w:val="32"/>
          <w:szCs w:val="32"/>
        </w:rPr>
        <w:t>25</w:t>
      </w:r>
      <w:r>
        <w:rPr>
          <w:rFonts w:ascii="仿宋" w:eastAsia="仿宋" w:hAnsi="仿宋" w:cs="仿宋"/>
          <w:sz w:val="32"/>
          <w:szCs w:val="32"/>
        </w:rPr>
        <w:t>日，</w:t>
      </w:r>
      <w:r>
        <w:rPr>
          <w:rFonts w:ascii="仿宋" w:eastAsia="仿宋" w:hAnsi="仿宋" w:cs="仿宋" w:hint="eastAsia"/>
          <w:sz w:val="32"/>
          <w:szCs w:val="32"/>
        </w:rPr>
        <w:t>教务处组织各系部完善本学期教务系统中课程信息。</w:t>
      </w:r>
    </w:p>
    <w:p w:rsidR="001C6D88" w:rsidRDefault="00ED6E22">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2</w:t>
      </w:r>
      <w:r>
        <w:rPr>
          <w:rFonts w:ascii="仿宋" w:eastAsia="仿宋" w:hAnsi="仿宋" w:cs="仿宋"/>
          <w:sz w:val="32"/>
          <w:szCs w:val="32"/>
        </w:rPr>
        <w:t>月</w:t>
      </w:r>
      <w:r>
        <w:rPr>
          <w:rFonts w:ascii="仿宋" w:eastAsia="仿宋" w:hAnsi="仿宋" w:cs="仿宋" w:hint="eastAsia"/>
          <w:sz w:val="32"/>
          <w:szCs w:val="32"/>
        </w:rPr>
        <w:t>26</w:t>
      </w:r>
      <w:r>
        <w:rPr>
          <w:rFonts w:ascii="仿宋" w:eastAsia="仿宋" w:hAnsi="仿宋" w:cs="仿宋"/>
          <w:sz w:val="32"/>
          <w:szCs w:val="32"/>
        </w:rPr>
        <w:t>日，</w:t>
      </w:r>
      <w:r>
        <w:rPr>
          <w:rFonts w:ascii="仿宋" w:eastAsia="仿宋" w:hAnsi="仿宋" w:cs="仿宋" w:hint="eastAsia"/>
          <w:sz w:val="32"/>
          <w:szCs w:val="32"/>
        </w:rPr>
        <w:t>教务处下发本学期补考通知。</w:t>
      </w:r>
    </w:p>
    <w:p w:rsidR="001C6D88" w:rsidRDefault="00ED6E22">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2</w:t>
      </w:r>
      <w:r>
        <w:rPr>
          <w:rFonts w:ascii="仿宋" w:eastAsia="仿宋" w:hAnsi="仿宋" w:cs="仿宋"/>
          <w:sz w:val="32"/>
          <w:szCs w:val="32"/>
        </w:rPr>
        <w:t>月</w:t>
      </w:r>
      <w:r>
        <w:rPr>
          <w:rFonts w:ascii="仿宋" w:eastAsia="仿宋" w:hAnsi="仿宋" w:cs="仿宋" w:hint="eastAsia"/>
          <w:sz w:val="32"/>
          <w:szCs w:val="32"/>
        </w:rPr>
        <w:t>26</w:t>
      </w:r>
      <w:r>
        <w:rPr>
          <w:rFonts w:ascii="仿宋" w:eastAsia="仿宋" w:hAnsi="仿宋" w:cs="仿宋"/>
          <w:sz w:val="32"/>
          <w:szCs w:val="32"/>
        </w:rPr>
        <w:t>日，</w:t>
      </w:r>
      <w:r>
        <w:rPr>
          <w:rFonts w:ascii="仿宋" w:eastAsia="仿宋" w:hAnsi="仿宋" w:cs="仿宋" w:hint="eastAsia"/>
          <w:sz w:val="32"/>
          <w:szCs w:val="32"/>
        </w:rPr>
        <w:t>教务处组织各系部在教材选用备案平台中备案2025年春学期使用教材。</w:t>
      </w:r>
    </w:p>
    <w:p w:rsidR="001C6D88" w:rsidRDefault="00ED6E22">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2</w:t>
      </w:r>
      <w:r>
        <w:rPr>
          <w:rFonts w:ascii="仿宋" w:eastAsia="仿宋" w:hAnsi="仿宋" w:cs="仿宋"/>
          <w:sz w:val="32"/>
          <w:szCs w:val="32"/>
        </w:rPr>
        <w:t>月</w:t>
      </w:r>
      <w:r>
        <w:rPr>
          <w:rFonts w:ascii="仿宋" w:eastAsia="仿宋" w:hAnsi="仿宋" w:cs="仿宋" w:hint="eastAsia"/>
          <w:sz w:val="32"/>
          <w:szCs w:val="32"/>
        </w:rPr>
        <w:t>26</w:t>
      </w:r>
      <w:r>
        <w:rPr>
          <w:rFonts w:ascii="仿宋" w:eastAsia="仿宋" w:hAnsi="仿宋" w:cs="仿宋"/>
          <w:sz w:val="32"/>
          <w:szCs w:val="32"/>
        </w:rPr>
        <w:t>日，</w:t>
      </w:r>
      <w:r>
        <w:rPr>
          <w:rFonts w:ascii="仿宋" w:eastAsia="仿宋" w:hAnsi="仿宋" w:cs="仿宋" w:hint="eastAsia"/>
          <w:sz w:val="32"/>
          <w:szCs w:val="32"/>
        </w:rPr>
        <w:t>教务处下发《关于开展2024年秋学期“以学生为中心”的课堂教学改革项目验收的通知》通知。</w:t>
      </w:r>
    </w:p>
    <w:p w:rsidR="001C6D88" w:rsidRDefault="00ED6E22">
      <w:pPr>
        <w:spacing w:line="360" w:lineRule="exact"/>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 xml:space="preserve"> 2月28日，教务处完成2024年度社科统计报表、科技统计报表、创新信息采集表填报至高校统计云平台工作。</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2月25日，学生处统计并上报《大学生宿舍关系》电子书学生信息。</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lastRenderedPageBreak/>
        <w:t>* 2月26日，学生处对学生宿舍卫生、安全进行检查，工作提示并通报。</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2月27</w:t>
      </w:r>
      <w:r w:rsidR="008673F9">
        <w:rPr>
          <w:rFonts w:ascii="仿宋" w:eastAsia="仿宋" w:hAnsi="仿宋" w:cs="仿宋" w:hint="eastAsia"/>
          <w:sz w:val="32"/>
          <w:szCs w:val="32"/>
        </w:rPr>
        <w:t>日，学生处联合后勤保卫处，对在职的所有宿管和保洁进行</w:t>
      </w:r>
      <w:r>
        <w:rPr>
          <w:rFonts w:ascii="仿宋" w:eastAsia="仿宋" w:hAnsi="仿宋" w:cs="仿宋" w:hint="eastAsia"/>
          <w:sz w:val="32"/>
          <w:szCs w:val="32"/>
        </w:rPr>
        <w:t>消防知识培训和灭火器使用。</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2月28日，武装部组织应征学生政考工作，送报涿州市人武部全部政考材料。</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2月28日，学生处完成2024年中职及专科阶段国家奖学金获奖学生先进事迹材料报送。</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3月1日，保定市心理健康研究会志愿者咨询师杜泽辉、李芳芳到校开展心理咨询工作。</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团委</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2月26日至28日，团委召开团学组织工作会议。</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2月28日，校青年志愿者协会开展“雷锋月·书香志远，志愿同行”图书整理活动，协助图书馆进行场馆清扫、书籍分类、整理。</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2月28日，团委组织青年志愿者开展“河小青”巡河护河志愿服务活动，清理河畔垃圾，团委书记张文江参加。</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3月1日，团委组织“弘扬雷锋精神 传播志愿薪火”雷锋月系列活动，开展“雷锋同志我想对你说”、“雷锋拼图大挑战”、雷锋精神手抄报评比、《守岛人》观影活动。</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3月1日、2日，学前教育系团总支、青年志愿者协会组织“赓续雷锋精神，闪耀青春担当”雷锋月系列活动，开展“红色观影润初心，坚定信仰铸党魂”观影活动、“绘就雷锋精神，传递时代光芒”绘画活动。</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3月2日</w:t>
      </w:r>
      <w:r w:rsidR="0032097D">
        <w:rPr>
          <w:rFonts w:ascii="仿宋" w:eastAsia="仿宋" w:hAnsi="仿宋" w:cs="仿宋" w:hint="eastAsia"/>
          <w:sz w:val="32"/>
          <w:szCs w:val="32"/>
        </w:rPr>
        <w:t>,</w:t>
      </w:r>
      <w:r>
        <w:rPr>
          <w:rFonts w:ascii="仿宋" w:eastAsia="仿宋" w:hAnsi="仿宋" w:cs="仿宋" w:hint="eastAsia"/>
          <w:sz w:val="32"/>
          <w:szCs w:val="32"/>
        </w:rPr>
        <w:t>艺术教育系青年志愿者协会组织志愿者于大马村街道清理路边垃圾。</w:t>
      </w:r>
      <w:bookmarkStart w:id="0" w:name="_GoBack"/>
      <w:bookmarkEnd w:id="0"/>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后勤保卫处</w:t>
      </w:r>
    </w:p>
    <w:p w:rsidR="001C6D88" w:rsidRDefault="00ED6E22">
      <w:pPr>
        <w:widowControl w:val="0"/>
        <w:spacing w:line="360" w:lineRule="exact"/>
        <w:rPr>
          <w:rFonts w:ascii="仿宋" w:eastAsia="仿宋" w:hAnsi="仿宋" w:cs="仿宋"/>
          <w:sz w:val="32"/>
          <w:szCs w:val="32"/>
        </w:rPr>
      </w:pPr>
      <w:r>
        <w:rPr>
          <w:rFonts w:ascii="仿宋" w:eastAsia="仿宋" w:hAnsi="仿宋" w:cs="仿宋" w:hint="eastAsia"/>
          <w:sz w:val="32"/>
          <w:szCs w:val="32"/>
        </w:rPr>
        <w:t>* 2月27日，后勤保卫处联合学生处、各系部在全校范围内开展消防应急疏散演练，辅导员、宿舍管理员、学生全员参与。</w:t>
      </w:r>
    </w:p>
    <w:p w:rsidR="001C6D88" w:rsidRDefault="00ED6E2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财务处</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2月24日至2月28日，财务处根据三方检查意见书中提到的问题进行了整改。</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2月25日，财务处与上级有关部门沟通联合办学预算，为预算调整做准备。</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2月27日，财务处积极推进学生宿舍安装空调等工作。</w:t>
      </w:r>
    </w:p>
    <w:p w:rsidR="001C6D88" w:rsidRDefault="00ED6E22">
      <w:pPr>
        <w:spacing w:line="360" w:lineRule="exact"/>
        <w:jc w:val="left"/>
        <w:rPr>
          <w:rFonts w:ascii="仿宋" w:eastAsia="仿宋" w:hAnsi="仿宋" w:cs="仿宋"/>
          <w:sz w:val="32"/>
          <w:szCs w:val="32"/>
        </w:rPr>
      </w:pPr>
      <w:r>
        <w:rPr>
          <w:rFonts w:ascii="楷体_GB2312" w:eastAsia="楷体_GB2312" w:hAnsi="楷体_GB2312" w:cs="楷体_GB2312" w:hint="eastAsia"/>
          <w:sz w:val="32"/>
          <w:szCs w:val="32"/>
        </w:rPr>
        <w:t>幼儿教师培训中心</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lastRenderedPageBreak/>
        <w:t>* 2月25日，幼教培训中心天师大函授站统计2023级在校生学籍变动情况，并将学籍变动材料邮寄到师大本部。</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2月26日，幼教培训中心天师大函授站督促2023级没采集照片的应届毕业生采集照片，完成所有毕业生的照片采集工作。</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2月27日，幼教培训中心天师大函授站督促2023级在校生进行本学年学费缴纳工作。</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2月28日</w:t>
      </w:r>
      <w:r>
        <w:rPr>
          <w:rFonts w:ascii="仿宋" w:eastAsia="仿宋" w:hAnsi="仿宋" w:cs="仿宋"/>
          <w:sz w:val="32"/>
          <w:szCs w:val="32"/>
        </w:rPr>
        <w:t>，</w:t>
      </w:r>
      <w:r>
        <w:rPr>
          <w:rFonts w:ascii="仿宋" w:eastAsia="仿宋" w:hAnsi="仿宋" w:cs="仿宋" w:hint="eastAsia"/>
          <w:sz w:val="32"/>
          <w:szCs w:val="32"/>
        </w:rPr>
        <w:t>幼教培训中心唐山函授站</w:t>
      </w:r>
      <w:r>
        <w:rPr>
          <w:rFonts w:ascii="仿宋" w:eastAsia="仿宋" w:hAnsi="仿宋" w:cs="仿宋"/>
          <w:sz w:val="32"/>
          <w:szCs w:val="32"/>
        </w:rPr>
        <w:t>2023级学前教育专升本30名学员在3位论文指导老师指导的情况下，完成了毕业论文开题</w:t>
      </w:r>
      <w:r>
        <w:rPr>
          <w:rFonts w:ascii="仿宋" w:eastAsia="仿宋" w:hAnsi="仿宋" w:cs="仿宋" w:hint="eastAsia"/>
          <w:sz w:val="32"/>
          <w:szCs w:val="32"/>
        </w:rPr>
        <w:t>。</w:t>
      </w:r>
    </w:p>
    <w:p w:rsidR="001C6D88" w:rsidRDefault="00ED6E22">
      <w:pPr>
        <w:spacing w:line="360" w:lineRule="exact"/>
        <w:rPr>
          <w:rFonts w:ascii="仿宋" w:eastAsia="仿宋" w:hAnsi="仿宋" w:cs="仿宋"/>
          <w:sz w:val="32"/>
          <w:szCs w:val="32"/>
        </w:rPr>
      </w:pPr>
      <w:r>
        <w:rPr>
          <w:rFonts w:ascii="仿宋" w:eastAsia="仿宋" w:hAnsi="仿宋" w:cs="仿宋" w:hint="eastAsia"/>
          <w:sz w:val="32"/>
          <w:szCs w:val="32"/>
        </w:rPr>
        <w:t>* 2月29日，幼教培训中心天师大函授站2023级小学教育专业持续进行毕业论文指导工作。</w:t>
      </w:r>
    </w:p>
    <w:p w:rsidR="001C6D88" w:rsidRDefault="001C6D88">
      <w:pPr>
        <w:rPr>
          <w:color w:val="000000"/>
          <w:szCs w:val="21"/>
        </w:rPr>
      </w:pPr>
    </w:p>
    <w:tbl>
      <w:tblPr>
        <w:tblpPr w:leftFromText="180" w:rightFromText="180" w:vertAnchor="text" w:horzAnchor="margin" w:tblpY="371"/>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1C6D88">
        <w:trPr>
          <w:trHeight w:val="1210"/>
        </w:trPr>
        <w:tc>
          <w:tcPr>
            <w:tcW w:w="9123" w:type="dxa"/>
            <w:tcBorders>
              <w:left w:val="nil"/>
              <w:right w:val="nil"/>
            </w:tcBorders>
          </w:tcPr>
          <w:p w:rsidR="001C6D88" w:rsidRDefault="00ED6E22">
            <w:pPr>
              <w:widowControl w:val="0"/>
              <w:shd w:val="clear" w:color="auto" w:fill="FFFFFF"/>
              <w:overflowPunct w:val="0"/>
              <w:spacing w:line="360" w:lineRule="exact"/>
              <w:rPr>
                <w:kern w:val="2"/>
                <w:sz w:val="28"/>
                <w:szCs w:val="28"/>
              </w:rPr>
            </w:pPr>
            <w:r>
              <w:rPr>
                <w:rFonts w:hint="eastAsia"/>
                <w:kern w:val="2"/>
                <w:sz w:val="28"/>
                <w:szCs w:val="28"/>
              </w:rPr>
              <w:t>报送：校级领导</w:t>
            </w:r>
          </w:p>
          <w:p w:rsidR="001C6D88" w:rsidRDefault="00ED6E22">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1C6D88" w:rsidRDefault="001C6D88">
      <w:pPr>
        <w:spacing w:line="360" w:lineRule="exact"/>
        <w:rPr>
          <w:rFonts w:ascii="仿宋" w:eastAsia="仿宋" w:hAnsi="仿宋"/>
          <w:sz w:val="32"/>
          <w:szCs w:val="32"/>
        </w:rPr>
      </w:pPr>
    </w:p>
    <w:p w:rsidR="001C6D88" w:rsidRDefault="001C6D88">
      <w:pPr>
        <w:spacing w:line="360" w:lineRule="exact"/>
        <w:rPr>
          <w:rFonts w:ascii="仿宋" w:eastAsia="仿宋" w:hAnsi="仿宋"/>
          <w:sz w:val="32"/>
          <w:szCs w:val="32"/>
        </w:rPr>
      </w:pPr>
    </w:p>
    <w:sectPr w:rsidR="001C6D88" w:rsidSect="001C6D88">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B87" w:rsidRDefault="00A57B87">
      <w:pPr>
        <w:spacing w:line="240" w:lineRule="auto"/>
      </w:pPr>
      <w:r>
        <w:separator/>
      </w:r>
    </w:p>
  </w:endnote>
  <w:endnote w:type="continuationSeparator" w:id="0">
    <w:p w:rsidR="00A57B87" w:rsidRDefault="00A57B8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D88" w:rsidRDefault="006E7B78">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1C6D88" w:rsidRDefault="006E7B78">
                <w:pPr>
                  <w:pStyle w:val="ab"/>
                  <w:jc w:val="center"/>
                </w:pPr>
                <w:r>
                  <w:rPr>
                    <w:lang w:val="zh-CN"/>
                  </w:rPr>
                  <w:fldChar w:fldCharType="begin"/>
                </w:r>
                <w:r w:rsidR="00ED6E22">
                  <w:rPr>
                    <w:lang w:val="zh-CN"/>
                  </w:rPr>
                  <w:instrText xml:space="preserve"> PAGE   \* MERGEFORMAT </w:instrText>
                </w:r>
                <w:r>
                  <w:rPr>
                    <w:lang w:val="zh-CN"/>
                  </w:rPr>
                  <w:fldChar w:fldCharType="separate"/>
                </w:r>
                <w:r w:rsidR="00233CE4">
                  <w:rPr>
                    <w:noProof/>
                    <w:lang w:val="zh-CN"/>
                  </w:rPr>
                  <w:t>1</w:t>
                </w:r>
                <w:r>
                  <w:rPr>
                    <w:lang w:val="zh-CN"/>
                  </w:rPr>
                  <w:fldChar w:fldCharType="end"/>
                </w:r>
              </w:p>
            </w:txbxContent>
          </v:textbox>
          <w10:wrap anchorx="margin"/>
        </v:shape>
      </w:pict>
    </w:r>
  </w:p>
  <w:p w:rsidR="001C6D88" w:rsidRDefault="001C6D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B87" w:rsidRDefault="00A57B87">
      <w:pPr>
        <w:spacing w:line="240" w:lineRule="auto"/>
      </w:pPr>
      <w:r>
        <w:separator/>
      </w:r>
    </w:p>
  </w:footnote>
  <w:footnote w:type="continuationSeparator" w:id="0">
    <w:p w:rsidR="00A57B87" w:rsidRDefault="00A57B87">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7170"/>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lt;"/>
  </w:docVars>
  <w:rsids>
    <w:rsidRoot w:val="00E44015"/>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57A"/>
    <w:rsid w:val="00071AAD"/>
    <w:rsid w:val="00071E2C"/>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B9"/>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07FC9"/>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6C02"/>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4E75"/>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C6D88"/>
    <w:rsid w:val="001D049D"/>
    <w:rsid w:val="001D09A8"/>
    <w:rsid w:val="001D0AEC"/>
    <w:rsid w:val="001D0FB7"/>
    <w:rsid w:val="001D156C"/>
    <w:rsid w:val="001D16DC"/>
    <w:rsid w:val="001D1FCF"/>
    <w:rsid w:val="001D20A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3CE4"/>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057"/>
    <w:rsid w:val="00244211"/>
    <w:rsid w:val="00244454"/>
    <w:rsid w:val="0024505B"/>
    <w:rsid w:val="00246473"/>
    <w:rsid w:val="00246BAA"/>
    <w:rsid w:val="0024799E"/>
    <w:rsid w:val="00247B34"/>
    <w:rsid w:val="00247D4B"/>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4D1A"/>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7DC"/>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943"/>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B3F"/>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53"/>
    <w:rsid w:val="002F2E9E"/>
    <w:rsid w:val="002F36DB"/>
    <w:rsid w:val="002F3F42"/>
    <w:rsid w:val="002F4750"/>
    <w:rsid w:val="002F47F1"/>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97D"/>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6F80"/>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5FE9"/>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B1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CD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3955"/>
    <w:rsid w:val="003F4C0F"/>
    <w:rsid w:val="003F523D"/>
    <w:rsid w:val="003F58B5"/>
    <w:rsid w:val="003F5A67"/>
    <w:rsid w:val="003F6A42"/>
    <w:rsid w:val="003F6C07"/>
    <w:rsid w:val="003F70EF"/>
    <w:rsid w:val="003F729C"/>
    <w:rsid w:val="003F7BB1"/>
    <w:rsid w:val="0040052A"/>
    <w:rsid w:val="004012FE"/>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17"/>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7B6"/>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313"/>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1E66"/>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BA7"/>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E7B78"/>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273"/>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013"/>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78B"/>
    <w:rsid w:val="007F2A06"/>
    <w:rsid w:val="007F2E27"/>
    <w:rsid w:val="007F3A31"/>
    <w:rsid w:val="007F4031"/>
    <w:rsid w:val="007F4243"/>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3F4D"/>
    <w:rsid w:val="008043E9"/>
    <w:rsid w:val="008045C6"/>
    <w:rsid w:val="00804B4D"/>
    <w:rsid w:val="008050D3"/>
    <w:rsid w:val="00805277"/>
    <w:rsid w:val="008053BE"/>
    <w:rsid w:val="008057D0"/>
    <w:rsid w:val="00806210"/>
    <w:rsid w:val="00810D89"/>
    <w:rsid w:val="00810DE8"/>
    <w:rsid w:val="0081147D"/>
    <w:rsid w:val="008115AB"/>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3F9"/>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705"/>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6610"/>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57B87"/>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4B7A"/>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0BE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0FA1"/>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0A09"/>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5F9F"/>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9D3"/>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6D3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00F"/>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515"/>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DB3"/>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6E22"/>
    <w:rsid w:val="00ED7563"/>
    <w:rsid w:val="00ED7C26"/>
    <w:rsid w:val="00EE03A4"/>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110"/>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74C"/>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3D6"/>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7E2"/>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360"/>
    <w:rsid w:val="00FB5423"/>
    <w:rsid w:val="00FB6B1A"/>
    <w:rsid w:val="00FB6C94"/>
    <w:rsid w:val="00FC018D"/>
    <w:rsid w:val="00FC03FC"/>
    <w:rsid w:val="00FC0520"/>
    <w:rsid w:val="00FC07F9"/>
    <w:rsid w:val="00FC0967"/>
    <w:rsid w:val="00FC10A9"/>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081174"/>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B681C"/>
    <w:rsid w:val="30054D68"/>
    <w:rsid w:val="309B61E7"/>
    <w:rsid w:val="31F20614"/>
    <w:rsid w:val="323D651F"/>
    <w:rsid w:val="3271031A"/>
    <w:rsid w:val="32A41BF8"/>
    <w:rsid w:val="32E34822"/>
    <w:rsid w:val="32F34642"/>
    <w:rsid w:val="33811AF2"/>
    <w:rsid w:val="33B72DEC"/>
    <w:rsid w:val="33E65662"/>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61D45D0"/>
    <w:rsid w:val="36D27CAF"/>
    <w:rsid w:val="37047564"/>
    <w:rsid w:val="371B745B"/>
    <w:rsid w:val="37267A5B"/>
    <w:rsid w:val="375E0B78"/>
    <w:rsid w:val="37667C24"/>
    <w:rsid w:val="37AD7C2B"/>
    <w:rsid w:val="37C139A6"/>
    <w:rsid w:val="380C46A5"/>
    <w:rsid w:val="386F4D61"/>
    <w:rsid w:val="38AD7BCF"/>
    <w:rsid w:val="393757E6"/>
    <w:rsid w:val="394433ED"/>
    <w:rsid w:val="394D4D05"/>
    <w:rsid w:val="3962295A"/>
    <w:rsid w:val="39BC27A2"/>
    <w:rsid w:val="39CE09B5"/>
    <w:rsid w:val="3A782DED"/>
    <w:rsid w:val="3AAF3CA0"/>
    <w:rsid w:val="3AC75EA5"/>
    <w:rsid w:val="3B921052"/>
    <w:rsid w:val="3BE22A77"/>
    <w:rsid w:val="3C0B6C7F"/>
    <w:rsid w:val="3C1A3500"/>
    <w:rsid w:val="3C7A7284"/>
    <w:rsid w:val="3D0C22D1"/>
    <w:rsid w:val="3D3530E8"/>
    <w:rsid w:val="3D874491"/>
    <w:rsid w:val="3DA32731"/>
    <w:rsid w:val="3DBB5849"/>
    <w:rsid w:val="3E207848"/>
    <w:rsid w:val="3E7A3FF6"/>
    <w:rsid w:val="3EB5757F"/>
    <w:rsid w:val="3F1E1BCC"/>
    <w:rsid w:val="3F95226A"/>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50683379"/>
    <w:rsid w:val="50A817B8"/>
    <w:rsid w:val="50C162AA"/>
    <w:rsid w:val="50EC5412"/>
    <w:rsid w:val="512307F2"/>
    <w:rsid w:val="52770F90"/>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8E6DBE"/>
    <w:rsid w:val="5CB63C98"/>
    <w:rsid w:val="5D6E3B4B"/>
    <w:rsid w:val="5DA2388C"/>
    <w:rsid w:val="5E6A6D0D"/>
    <w:rsid w:val="5E792033"/>
    <w:rsid w:val="5ED63585"/>
    <w:rsid w:val="5EDA56C6"/>
    <w:rsid w:val="5EFB5B26"/>
    <w:rsid w:val="5F1606FF"/>
    <w:rsid w:val="5F937A3E"/>
    <w:rsid w:val="5FA54E4C"/>
    <w:rsid w:val="5FBC3B6F"/>
    <w:rsid w:val="5FE84E9F"/>
    <w:rsid w:val="607E695D"/>
    <w:rsid w:val="609168F2"/>
    <w:rsid w:val="60E32F64"/>
    <w:rsid w:val="610E3567"/>
    <w:rsid w:val="61322522"/>
    <w:rsid w:val="61443F16"/>
    <w:rsid w:val="617B337C"/>
    <w:rsid w:val="61B6216C"/>
    <w:rsid w:val="61DD4471"/>
    <w:rsid w:val="620A0401"/>
    <w:rsid w:val="622B269F"/>
    <w:rsid w:val="63004C75"/>
    <w:rsid w:val="638D64F4"/>
    <w:rsid w:val="640A418E"/>
    <w:rsid w:val="641E7E79"/>
    <w:rsid w:val="6485162A"/>
    <w:rsid w:val="64A7040C"/>
    <w:rsid w:val="655A0906"/>
    <w:rsid w:val="65E25A34"/>
    <w:rsid w:val="665B3380"/>
    <w:rsid w:val="66A840BB"/>
    <w:rsid w:val="67210499"/>
    <w:rsid w:val="67222D4E"/>
    <w:rsid w:val="67584673"/>
    <w:rsid w:val="67E574A2"/>
    <w:rsid w:val="68115B0F"/>
    <w:rsid w:val="6898727F"/>
    <w:rsid w:val="69094AC9"/>
    <w:rsid w:val="692233EB"/>
    <w:rsid w:val="69B144C0"/>
    <w:rsid w:val="69CB7208"/>
    <w:rsid w:val="69D152AA"/>
    <w:rsid w:val="6A526CBA"/>
    <w:rsid w:val="6AD424AC"/>
    <w:rsid w:val="6AE365B5"/>
    <w:rsid w:val="6B384144"/>
    <w:rsid w:val="6B39151B"/>
    <w:rsid w:val="6B465CCA"/>
    <w:rsid w:val="6B4C34E7"/>
    <w:rsid w:val="6B7273BD"/>
    <w:rsid w:val="6BA11D37"/>
    <w:rsid w:val="6BAB762D"/>
    <w:rsid w:val="6C5E5C86"/>
    <w:rsid w:val="6C7E4B5D"/>
    <w:rsid w:val="6C8A55CA"/>
    <w:rsid w:val="6C925B64"/>
    <w:rsid w:val="6CAE28F8"/>
    <w:rsid w:val="6CE801F9"/>
    <w:rsid w:val="6D142622"/>
    <w:rsid w:val="6D303993"/>
    <w:rsid w:val="6D443A42"/>
    <w:rsid w:val="6D4E1DFB"/>
    <w:rsid w:val="6DE562E4"/>
    <w:rsid w:val="6DE862E5"/>
    <w:rsid w:val="6E9F2356"/>
    <w:rsid w:val="6EF46BC0"/>
    <w:rsid w:val="6F0125EE"/>
    <w:rsid w:val="6F1467B9"/>
    <w:rsid w:val="6F672515"/>
    <w:rsid w:val="6F832BDC"/>
    <w:rsid w:val="6F987CE1"/>
    <w:rsid w:val="6FDE38BF"/>
    <w:rsid w:val="6FE876E8"/>
    <w:rsid w:val="70C30FC9"/>
    <w:rsid w:val="70CB3AF5"/>
    <w:rsid w:val="71897D90"/>
    <w:rsid w:val="72124321"/>
    <w:rsid w:val="72420A12"/>
    <w:rsid w:val="72635075"/>
    <w:rsid w:val="72897524"/>
    <w:rsid w:val="73340007"/>
    <w:rsid w:val="73587297"/>
    <w:rsid w:val="73877B2D"/>
    <w:rsid w:val="73B915B9"/>
    <w:rsid w:val="73E85C23"/>
    <w:rsid w:val="74053280"/>
    <w:rsid w:val="745C0443"/>
    <w:rsid w:val="745E0BE4"/>
    <w:rsid w:val="74BC0696"/>
    <w:rsid w:val="74CB1000"/>
    <w:rsid w:val="74D630A8"/>
    <w:rsid w:val="74DB688F"/>
    <w:rsid w:val="750A761B"/>
    <w:rsid w:val="75242E20"/>
    <w:rsid w:val="753C5586"/>
    <w:rsid w:val="75442E1F"/>
    <w:rsid w:val="75685F78"/>
    <w:rsid w:val="759E037E"/>
    <w:rsid w:val="75E43260"/>
    <w:rsid w:val="77151BFF"/>
    <w:rsid w:val="775629B8"/>
    <w:rsid w:val="77BB3E5B"/>
    <w:rsid w:val="77CC3DEB"/>
    <w:rsid w:val="78235A6E"/>
    <w:rsid w:val="785239FE"/>
    <w:rsid w:val="788D5DA9"/>
    <w:rsid w:val="78964B42"/>
    <w:rsid w:val="78BE745D"/>
    <w:rsid w:val="78D84B65"/>
    <w:rsid w:val="791F79A0"/>
    <w:rsid w:val="792D6EE6"/>
    <w:rsid w:val="794B56F7"/>
    <w:rsid w:val="7A436474"/>
    <w:rsid w:val="7A512E5B"/>
    <w:rsid w:val="7A680BCB"/>
    <w:rsid w:val="7AB926DE"/>
    <w:rsid w:val="7B0A1D0E"/>
    <w:rsid w:val="7B127F6E"/>
    <w:rsid w:val="7B3776B8"/>
    <w:rsid w:val="7C3165A5"/>
    <w:rsid w:val="7CD71EAF"/>
    <w:rsid w:val="7CEF59BE"/>
    <w:rsid w:val="7D8E7F02"/>
    <w:rsid w:val="7DFA4E39"/>
    <w:rsid w:val="7E573948"/>
    <w:rsid w:val="7E851EBB"/>
    <w:rsid w:val="7ED020D2"/>
    <w:rsid w:val="7ED20798"/>
    <w:rsid w:val="7F634E54"/>
    <w:rsid w:val="7FB85F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D88"/>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1C6D88"/>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1C6D88"/>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1C6D88"/>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1C6D88"/>
    <w:rPr>
      <w:rFonts w:cs="Times New Roman"/>
      <w:sz w:val="18"/>
      <w:szCs w:val="18"/>
    </w:rPr>
  </w:style>
  <w:style w:type="paragraph" w:styleId="a5">
    <w:name w:val="annotation text"/>
    <w:basedOn w:val="a"/>
    <w:link w:val="Char0"/>
    <w:autoRedefine/>
    <w:qFormat/>
    <w:locked/>
    <w:rsid w:val="001C6D88"/>
    <w:pPr>
      <w:widowControl w:val="0"/>
    </w:pPr>
    <w:rPr>
      <w:rFonts w:ascii="Calibri" w:hAnsi="Calibri" w:cs="Times New Roman"/>
      <w:kern w:val="2"/>
      <w:sz w:val="21"/>
    </w:rPr>
  </w:style>
  <w:style w:type="paragraph" w:styleId="a6">
    <w:name w:val="Body Text"/>
    <w:basedOn w:val="a"/>
    <w:next w:val="a"/>
    <w:link w:val="Char1"/>
    <w:autoRedefine/>
    <w:uiPriority w:val="99"/>
    <w:qFormat/>
    <w:rsid w:val="001C6D88"/>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1C6D88"/>
    <w:pPr>
      <w:spacing w:after="120"/>
      <w:ind w:leftChars="200" w:left="420"/>
    </w:pPr>
  </w:style>
  <w:style w:type="paragraph" w:styleId="a8">
    <w:name w:val="Block Text"/>
    <w:basedOn w:val="a"/>
    <w:next w:val="a6"/>
    <w:autoRedefine/>
    <w:qFormat/>
    <w:locked/>
    <w:rsid w:val="001C6D88"/>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1C6D88"/>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1C6D88"/>
    <w:rPr>
      <w:rFonts w:ascii="Tahoma" w:eastAsia="微软雅黑" w:hAnsi="Tahoma" w:cs="Times New Roman"/>
      <w:sz w:val="18"/>
      <w:szCs w:val="20"/>
    </w:rPr>
  </w:style>
  <w:style w:type="paragraph" w:styleId="ab">
    <w:name w:val="footer"/>
    <w:basedOn w:val="a"/>
    <w:link w:val="Char5"/>
    <w:autoRedefine/>
    <w:uiPriority w:val="99"/>
    <w:qFormat/>
    <w:rsid w:val="001C6D88"/>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1C6D88"/>
    <w:pPr>
      <w:pBdr>
        <w:bottom w:val="single" w:sz="6" w:space="1" w:color="auto"/>
      </w:pBdr>
      <w:tabs>
        <w:tab w:val="center" w:pos="4153"/>
        <w:tab w:val="right" w:pos="8306"/>
      </w:tabs>
      <w:jc w:val="center"/>
    </w:pPr>
    <w:rPr>
      <w:rFonts w:ascii="Tahoma" w:hAnsi="Tahoma" w:cs="Times New Roman"/>
      <w:sz w:val="18"/>
      <w:szCs w:val="20"/>
    </w:rPr>
  </w:style>
  <w:style w:type="paragraph" w:styleId="ad">
    <w:name w:val="Normal (Web)"/>
    <w:basedOn w:val="a"/>
    <w:autoRedefine/>
    <w:qFormat/>
    <w:rsid w:val="001C6D88"/>
    <w:pPr>
      <w:spacing w:before="100" w:beforeAutospacing="1" w:after="100" w:afterAutospacing="1"/>
    </w:pPr>
  </w:style>
  <w:style w:type="paragraph" w:styleId="20">
    <w:name w:val="Body Text First Indent 2"/>
    <w:basedOn w:val="a7"/>
    <w:link w:val="2Char0"/>
    <w:uiPriority w:val="99"/>
    <w:semiHidden/>
    <w:unhideWhenUsed/>
    <w:qFormat/>
    <w:locked/>
    <w:rsid w:val="001C6D88"/>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1C6D88"/>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1C6D88"/>
    <w:rPr>
      <w:rFonts w:cs="Times New Roman"/>
      <w:b/>
    </w:rPr>
  </w:style>
  <w:style w:type="character" w:styleId="af0">
    <w:name w:val="Emphasis"/>
    <w:autoRedefine/>
    <w:uiPriority w:val="99"/>
    <w:qFormat/>
    <w:locked/>
    <w:rsid w:val="001C6D88"/>
    <w:rPr>
      <w:rFonts w:cs="Times New Roman"/>
      <w:i/>
    </w:rPr>
  </w:style>
  <w:style w:type="character" w:styleId="af1">
    <w:name w:val="Hyperlink"/>
    <w:autoRedefine/>
    <w:uiPriority w:val="99"/>
    <w:qFormat/>
    <w:rsid w:val="001C6D88"/>
    <w:rPr>
      <w:rFonts w:cs="Times New Roman"/>
      <w:color w:val="0000FF"/>
      <w:u w:val="single"/>
    </w:rPr>
  </w:style>
  <w:style w:type="paragraph" w:customStyle="1" w:styleId="21">
    <w:name w:val="目录 21"/>
    <w:basedOn w:val="a"/>
    <w:next w:val="a"/>
    <w:autoRedefine/>
    <w:qFormat/>
    <w:rsid w:val="001C6D88"/>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1C6D88"/>
    <w:rPr>
      <w:rFonts w:ascii="仿宋" w:eastAsia="仿宋" w:hAnsi="仿宋"/>
      <w:sz w:val="32"/>
      <w:szCs w:val="32"/>
    </w:rPr>
  </w:style>
  <w:style w:type="character" w:customStyle="1" w:styleId="Char1">
    <w:name w:val="正文文本 Char"/>
    <w:link w:val="a6"/>
    <w:autoRedefine/>
    <w:uiPriority w:val="99"/>
    <w:qFormat/>
    <w:locked/>
    <w:rsid w:val="001C6D88"/>
    <w:rPr>
      <w:rFonts w:ascii="宋体" w:cs="Times New Roman"/>
      <w:kern w:val="2"/>
      <w:sz w:val="28"/>
    </w:rPr>
  </w:style>
  <w:style w:type="character" w:customStyle="1" w:styleId="Char3">
    <w:name w:val="日期 Char"/>
    <w:link w:val="a9"/>
    <w:autoRedefine/>
    <w:uiPriority w:val="99"/>
    <w:semiHidden/>
    <w:qFormat/>
    <w:locked/>
    <w:rsid w:val="001C6D88"/>
    <w:rPr>
      <w:rFonts w:ascii="Tahoma" w:eastAsia="微软雅黑" w:hAnsi="Tahoma" w:cs="Times New Roman"/>
      <w:sz w:val="22"/>
    </w:rPr>
  </w:style>
  <w:style w:type="character" w:customStyle="1" w:styleId="Char4">
    <w:name w:val="批注框文本 Char"/>
    <w:link w:val="aa"/>
    <w:autoRedefine/>
    <w:uiPriority w:val="99"/>
    <w:semiHidden/>
    <w:qFormat/>
    <w:locked/>
    <w:rsid w:val="001C6D88"/>
    <w:rPr>
      <w:rFonts w:ascii="Tahoma" w:eastAsia="微软雅黑" w:hAnsi="Tahoma" w:cs="Times New Roman"/>
      <w:sz w:val="18"/>
    </w:rPr>
  </w:style>
  <w:style w:type="character" w:customStyle="1" w:styleId="Char5">
    <w:name w:val="页脚 Char"/>
    <w:link w:val="ab"/>
    <w:autoRedefine/>
    <w:uiPriority w:val="99"/>
    <w:qFormat/>
    <w:locked/>
    <w:rsid w:val="001C6D88"/>
    <w:rPr>
      <w:rFonts w:ascii="Tahoma" w:hAnsi="Tahoma" w:cs="Times New Roman"/>
      <w:sz w:val="18"/>
    </w:rPr>
  </w:style>
  <w:style w:type="character" w:customStyle="1" w:styleId="Char6">
    <w:name w:val="页眉 Char"/>
    <w:link w:val="ac"/>
    <w:autoRedefine/>
    <w:qFormat/>
    <w:locked/>
    <w:rsid w:val="001C6D88"/>
    <w:rPr>
      <w:rFonts w:ascii="Tahoma" w:hAnsi="Tahoma" w:cs="Times New Roman"/>
      <w:sz w:val="18"/>
    </w:rPr>
  </w:style>
  <w:style w:type="character" w:customStyle="1" w:styleId="apple-converted-space">
    <w:name w:val="apple-converted-space"/>
    <w:autoRedefine/>
    <w:uiPriority w:val="99"/>
    <w:qFormat/>
    <w:rsid w:val="001C6D88"/>
  </w:style>
  <w:style w:type="paragraph" w:customStyle="1" w:styleId="10">
    <w:name w:val="列出段落1"/>
    <w:basedOn w:val="a"/>
    <w:autoRedefine/>
    <w:uiPriority w:val="34"/>
    <w:qFormat/>
    <w:rsid w:val="001C6D88"/>
    <w:pPr>
      <w:ind w:firstLineChars="200" w:firstLine="420"/>
    </w:pPr>
  </w:style>
  <w:style w:type="paragraph" w:customStyle="1" w:styleId="22">
    <w:name w:val="列出段落2"/>
    <w:basedOn w:val="a"/>
    <w:autoRedefine/>
    <w:uiPriority w:val="99"/>
    <w:qFormat/>
    <w:rsid w:val="001C6D88"/>
    <w:pPr>
      <w:ind w:firstLineChars="200" w:firstLine="420"/>
    </w:pPr>
  </w:style>
  <w:style w:type="paragraph" w:customStyle="1" w:styleId="3">
    <w:name w:val="列出段落3"/>
    <w:basedOn w:val="a"/>
    <w:autoRedefine/>
    <w:uiPriority w:val="99"/>
    <w:qFormat/>
    <w:rsid w:val="001C6D88"/>
    <w:pPr>
      <w:ind w:firstLineChars="200" w:firstLine="420"/>
    </w:pPr>
  </w:style>
  <w:style w:type="paragraph" w:customStyle="1" w:styleId="4">
    <w:name w:val="列出段落4"/>
    <w:basedOn w:val="a"/>
    <w:autoRedefine/>
    <w:uiPriority w:val="99"/>
    <w:qFormat/>
    <w:rsid w:val="001C6D88"/>
    <w:pPr>
      <w:ind w:firstLineChars="200" w:firstLine="420"/>
    </w:pPr>
  </w:style>
  <w:style w:type="paragraph" w:customStyle="1" w:styleId="5">
    <w:name w:val="列出段落5"/>
    <w:basedOn w:val="a"/>
    <w:autoRedefine/>
    <w:uiPriority w:val="99"/>
    <w:qFormat/>
    <w:rsid w:val="001C6D88"/>
    <w:pPr>
      <w:ind w:firstLineChars="200" w:firstLine="420"/>
    </w:pPr>
  </w:style>
  <w:style w:type="paragraph" w:customStyle="1" w:styleId="6">
    <w:name w:val="列出段落6"/>
    <w:basedOn w:val="a"/>
    <w:autoRedefine/>
    <w:uiPriority w:val="99"/>
    <w:qFormat/>
    <w:rsid w:val="001C6D88"/>
    <w:pPr>
      <w:ind w:firstLineChars="200" w:firstLine="420"/>
    </w:pPr>
  </w:style>
  <w:style w:type="paragraph" w:customStyle="1" w:styleId="7">
    <w:name w:val="列出段落7"/>
    <w:basedOn w:val="a"/>
    <w:autoRedefine/>
    <w:uiPriority w:val="99"/>
    <w:qFormat/>
    <w:rsid w:val="001C6D88"/>
    <w:pPr>
      <w:ind w:firstLineChars="200" w:firstLine="420"/>
    </w:pPr>
  </w:style>
  <w:style w:type="paragraph" w:customStyle="1" w:styleId="8">
    <w:name w:val="列出段落8"/>
    <w:basedOn w:val="a"/>
    <w:autoRedefine/>
    <w:uiPriority w:val="99"/>
    <w:qFormat/>
    <w:rsid w:val="001C6D88"/>
    <w:pPr>
      <w:ind w:firstLineChars="200" w:firstLine="420"/>
    </w:pPr>
  </w:style>
  <w:style w:type="paragraph" w:customStyle="1" w:styleId="9">
    <w:name w:val="列出段落9"/>
    <w:basedOn w:val="a"/>
    <w:autoRedefine/>
    <w:uiPriority w:val="99"/>
    <w:qFormat/>
    <w:rsid w:val="001C6D88"/>
    <w:pPr>
      <w:ind w:firstLineChars="200" w:firstLine="420"/>
    </w:pPr>
  </w:style>
  <w:style w:type="paragraph" w:customStyle="1" w:styleId="100">
    <w:name w:val="列出段落10"/>
    <w:basedOn w:val="a"/>
    <w:autoRedefine/>
    <w:uiPriority w:val="99"/>
    <w:qFormat/>
    <w:rsid w:val="001C6D88"/>
    <w:pPr>
      <w:ind w:firstLineChars="200" w:firstLine="420"/>
    </w:pPr>
  </w:style>
  <w:style w:type="paragraph" w:customStyle="1" w:styleId="11">
    <w:name w:val="列出段落11"/>
    <w:basedOn w:val="a"/>
    <w:autoRedefine/>
    <w:uiPriority w:val="99"/>
    <w:qFormat/>
    <w:rsid w:val="001C6D88"/>
    <w:pPr>
      <w:ind w:firstLineChars="200" w:firstLine="420"/>
    </w:pPr>
  </w:style>
  <w:style w:type="paragraph" w:customStyle="1" w:styleId="12">
    <w:name w:val="列出段落12"/>
    <w:basedOn w:val="a"/>
    <w:autoRedefine/>
    <w:uiPriority w:val="99"/>
    <w:qFormat/>
    <w:rsid w:val="001C6D88"/>
    <w:pPr>
      <w:ind w:firstLineChars="200" w:firstLine="420"/>
    </w:pPr>
  </w:style>
  <w:style w:type="paragraph" w:styleId="af2">
    <w:name w:val="List Paragraph"/>
    <w:basedOn w:val="a"/>
    <w:autoRedefine/>
    <w:uiPriority w:val="34"/>
    <w:qFormat/>
    <w:rsid w:val="001C6D88"/>
    <w:pPr>
      <w:ind w:firstLineChars="200" w:firstLine="420"/>
    </w:pPr>
  </w:style>
  <w:style w:type="paragraph" w:customStyle="1" w:styleId="style1">
    <w:name w:val="style1"/>
    <w:basedOn w:val="a"/>
    <w:autoRedefine/>
    <w:uiPriority w:val="99"/>
    <w:qFormat/>
    <w:rsid w:val="001C6D88"/>
    <w:pPr>
      <w:spacing w:before="100" w:beforeAutospacing="1" w:after="100" w:afterAutospacing="1"/>
    </w:pPr>
  </w:style>
  <w:style w:type="paragraph" w:customStyle="1" w:styleId="ql-align-left">
    <w:name w:val="ql-align-left"/>
    <w:basedOn w:val="a"/>
    <w:autoRedefine/>
    <w:uiPriority w:val="99"/>
    <w:qFormat/>
    <w:rsid w:val="001C6D88"/>
    <w:pPr>
      <w:spacing w:before="100" w:beforeAutospacing="1" w:after="100" w:afterAutospacing="1"/>
    </w:pPr>
  </w:style>
  <w:style w:type="character" w:customStyle="1" w:styleId="NormalCharacter">
    <w:name w:val="NormalCharacter"/>
    <w:autoRedefine/>
    <w:uiPriority w:val="99"/>
    <w:qFormat/>
    <w:rsid w:val="001C6D88"/>
  </w:style>
  <w:style w:type="paragraph" w:customStyle="1" w:styleId="HtmlNormal">
    <w:name w:val="HtmlNormal"/>
    <w:basedOn w:val="a"/>
    <w:autoRedefine/>
    <w:uiPriority w:val="99"/>
    <w:qFormat/>
    <w:rsid w:val="001C6D88"/>
    <w:pPr>
      <w:spacing w:before="100" w:beforeAutospacing="1" w:after="100" w:afterAutospacing="1"/>
    </w:pPr>
    <w:rPr>
      <w:rFonts w:ascii="Calibri" w:hAnsi="Calibri" w:cs="Times New Roman"/>
    </w:rPr>
  </w:style>
  <w:style w:type="character" w:customStyle="1" w:styleId="Char0">
    <w:name w:val="批注文字 Char"/>
    <w:link w:val="a5"/>
    <w:autoRedefine/>
    <w:qFormat/>
    <w:rsid w:val="001C6D88"/>
    <w:rPr>
      <w:rFonts w:ascii="Calibri" w:eastAsia="宋体" w:hAnsi="Calibri" w:cs="Times New Roman"/>
      <w:kern w:val="2"/>
      <w:sz w:val="21"/>
      <w:szCs w:val="24"/>
    </w:rPr>
  </w:style>
  <w:style w:type="character" w:customStyle="1" w:styleId="2Char">
    <w:name w:val="标题 2 Char"/>
    <w:link w:val="2"/>
    <w:autoRedefine/>
    <w:uiPriority w:val="9"/>
    <w:qFormat/>
    <w:rsid w:val="001C6D88"/>
    <w:rPr>
      <w:rFonts w:ascii="Cambria" w:eastAsia="宋体" w:hAnsi="Cambria" w:cs="Times New Roman"/>
      <w:b/>
      <w:bCs/>
      <w:sz w:val="32"/>
      <w:szCs w:val="32"/>
    </w:rPr>
  </w:style>
  <w:style w:type="paragraph" w:customStyle="1" w:styleId="13">
    <w:name w:val="纯文本1"/>
    <w:basedOn w:val="a"/>
    <w:autoRedefine/>
    <w:qFormat/>
    <w:rsid w:val="001C6D88"/>
    <w:pPr>
      <w:spacing w:beforeAutospacing="1" w:afterAutospacing="1"/>
    </w:pPr>
    <w:rPr>
      <w:szCs w:val="22"/>
    </w:rPr>
  </w:style>
  <w:style w:type="paragraph" w:customStyle="1" w:styleId="s3">
    <w:name w:val="s3"/>
    <w:basedOn w:val="a"/>
    <w:autoRedefine/>
    <w:qFormat/>
    <w:rsid w:val="001C6D88"/>
    <w:pPr>
      <w:spacing w:before="100" w:beforeAutospacing="1" w:after="100" w:afterAutospacing="1" w:line="240" w:lineRule="auto"/>
      <w:jc w:val="left"/>
    </w:pPr>
  </w:style>
  <w:style w:type="character" w:customStyle="1" w:styleId="bumpedfont15">
    <w:name w:val="bumpedfont15"/>
    <w:basedOn w:val="a0"/>
    <w:autoRedefine/>
    <w:qFormat/>
    <w:rsid w:val="001C6D88"/>
  </w:style>
  <w:style w:type="paragraph" w:customStyle="1" w:styleId="Bodytext1">
    <w:name w:val="Body text|1"/>
    <w:basedOn w:val="a"/>
    <w:autoRedefine/>
    <w:qFormat/>
    <w:rsid w:val="001C6D88"/>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1C6D88"/>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1C6D88"/>
    <w:rPr>
      <w:rFonts w:ascii="宋体" w:hAnsi="宋体" w:cs="宋体"/>
      <w:sz w:val="18"/>
      <w:szCs w:val="18"/>
    </w:rPr>
  </w:style>
  <w:style w:type="character" w:customStyle="1" w:styleId="Char2">
    <w:name w:val="正文文本缩进 Char"/>
    <w:basedOn w:val="a0"/>
    <w:link w:val="a7"/>
    <w:uiPriority w:val="99"/>
    <w:semiHidden/>
    <w:qFormat/>
    <w:rsid w:val="001C6D88"/>
    <w:rPr>
      <w:rFonts w:ascii="宋体" w:hAnsi="宋体" w:cs="宋体"/>
      <w:sz w:val="24"/>
      <w:szCs w:val="24"/>
    </w:rPr>
  </w:style>
  <w:style w:type="character" w:customStyle="1" w:styleId="2Char0">
    <w:name w:val="正文首行缩进 2 Char"/>
    <w:basedOn w:val="Char2"/>
    <w:link w:val="20"/>
    <w:uiPriority w:val="99"/>
    <w:semiHidden/>
    <w:qFormat/>
    <w:rsid w:val="001C6D88"/>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361</Words>
  <Characters>2061</Characters>
  <Application>Microsoft Office Word</Application>
  <DocSecurity>0</DocSecurity>
  <Lines>17</Lines>
  <Paragraphs>4</Paragraphs>
  <ScaleCrop>false</ScaleCrop>
  <Company>微软中国</Company>
  <LinksUpToDate>false</LinksUpToDate>
  <CharactersWithSpaces>2418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42</cp:revision>
  <cp:lastPrinted>2025-03-04T07:30:00Z</cp:lastPrinted>
  <dcterms:created xsi:type="dcterms:W3CDTF">2025-02-24T08:00:00Z</dcterms:created>
  <dcterms:modified xsi:type="dcterms:W3CDTF">2025-03-10T09:00:00Z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y fmtid="{D5CDD505-2E9C-101B-9397-08002B2CF9AE}" pid="5" name="KSOTemplateDocerSaveRecord">
    <vt:lpwstr>eyJoZGlkIjoiYzJjODI1ODE5YjQyNTAxYmRkMzc3NmM5NTU3YTBhNWUiLCJ1c2VySWQiOiI3NDM2NDczNTMifQ==</vt:lpwstr>
  </property>
</Properties>
</file>